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CD" w:rsidRDefault="000B1149" w:rsidP="00CB160D">
      <w:pPr>
        <w:pStyle w:val="a3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Извещение </w:t>
      </w:r>
      <w:r w:rsidR="00CD1FCD" w:rsidRPr="00CF06E2">
        <w:rPr>
          <w:rFonts w:ascii="Times New Roman" w:hAnsi="Times New Roman"/>
          <w:b/>
          <w:sz w:val="22"/>
          <w:szCs w:val="22"/>
          <w:lang w:val="ru-RU"/>
        </w:rPr>
        <w:t>№</w:t>
      </w:r>
      <w:r w:rsidR="00CD1FC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916CE1">
        <w:rPr>
          <w:rFonts w:ascii="Times New Roman" w:hAnsi="Times New Roman"/>
          <w:b/>
          <w:sz w:val="22"/>
          <w:szCs w:val="22"/>
          <w:lang w:val="ru-RU"/>
        </w:rPr>
        <w:t>3</w:t>
      </w:r>
      <w:r w:rsidR="00CD1FC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ru-RU"/>
        </w:rPr>
        <w:t>о проведении</w:t>
      </w:r>
      <w:r w:rsidR="00CB160D" w:rsidRPr="00CF06E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CB160D" w:rsidRPr="00022353">
        <w:rPr>
          <w:rFonts w:ascii="Times New Roman" w:hAnsi="Times New Roman"/>
          <w:b/>
          <w:sz w:val="22"/>
          <w:szCs w:val="22"/>
          <w:lang w:val="ru-RU"/>
        </w:rPr>
        <w:t>продаж</w:t>
      </w:r>
      <w:r w:rsidR="00CB160D">
        <w:rPr>
          <w:rFonts w:ascii="Times New Roman" w:hAnsi="Times New Roman"/>
          <w:b/>
          <w:sz w:val="22"/>
          <w:szCs w:val="22"/>
          <w:lang w:val="ru-RU"/>
        </w:rPr>
        <w:t>и</w:t>
      </w:r>
      <w:r w:rsidR="00CB160D" w:rsidRPr="0002235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CB160D" w:rsidRDefault="00CB160D" w:rsidP="00CB160D">
      <w:pPr>
        <w:pStyle w:val="a3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22353">
        <w:rPr>
          <w:rFonts w:ascii="Times New Roman" w:hAnsi="Times New Roman"/>
          <w:b/>
          <w:sz w:val="22"/>
          <w:szCs w:val="22"/>
          <w:lang w:val="ru-RU"/>
        </w:rPr>
        <w:t>муниципального имущества</w:t>
      </w:r>
      <w:r w:rsidR="00CD1FC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B1149" w:rsidRPr="000B1149">
        <w:rPr>
          <w:rFonts w:ascii="Times New Roman" w:hAnsi="Times New Roman"/>
          <w:b/>
          <w:sz w:val="22"/>
          <w:szCs w:val="22"/>
          <w:lang w:val="ru-RU"/>
        </w:rPr>
        <w:t xml:space="preserve">без объявления цены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7512"/>
      </w:tblGrid>
      <w:tr w:rsidR="00CB160D" w:rsidRPr="00981773" w:rsidTr="0081442C">
        <w:tc>
          <w:tcPr>
            <w:tcW w:w="3403" w:type="dxa"/>
          </w:tcPr>
          <w:p w:rsidR="00CB160D" w:rsidRPr="004C51A9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1A9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органа местного самоуправления, принявшего решение об условиях приватизации имущества, реквизиты решения</w:t>
            </w:r>
          </w:p>
        </w:tc>
        <w:tc>
          <w:tcPr>
            <w:tcW w:w="7512" w:type="dxa"/>
          </w:tcPr>
          <w:p w:rsidR="00CB160D" w:rsidRPr="00F726BE" w:rsidRDefault="0081442C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726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Собрания </w:t>
            </w:r>
            <w:proofErr w:type="gramStart"/>
            <w:r w:rsidRPr="00F726BE">
              <w:rPr>
                <w:rFonts w:ascii="Times New Roman" w:hAnsi="Times New Roman"/>
                <w:sz w:val="22"/>
                <w:szCs w:val="22"/>
                <w:lang w:val="ru-RU"/>
              </w:rPr>
              <w:t>депутатов</w:t>
            </w:r>
            <w:proofErr w:type="gramEnd"/>
            <w:r w:rsidRPr="00F726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ЗАТО Шиханы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</w:t>
            </w:r>
            <w:r w:rsidRPr="00331B60">
              <w:rPr>
                <w:rFonts w:ascii="Times New Roman" w:hAnsi="Times New Roman"/>
                <w:sz w:val="22"/>
                <w:szCs w:val="22"/>
                <w:lang w:val="ru-RU"/>
              </w:rPr>
              <w:t>22.11.2013 №4-47-3 «Об утверждении плана приватизации муниципального имущества ЗАТО Шиханы на 2014 год» с изменениями, внесёнными решением Собрания депутатов ЗАТО Шиханы от 21.03.2014 № 4-54-1 «О внесении дополнений в приложение к решению Собрания депутатов от 22.11.2013 №4-47-3 «Об утверждении плана приватизации муниципального имущества ЗАТО Шиханы на 2014 год».</w:t>
            </w:r>
          </w:p>
        </w:tc>
      </w:tr>
      <w:tr w:rsidR="00CB160D" w:rsidRPr="00981773" w:rsidTr="0081442C">
        <w:tc>
          <w:tcPr>
            <w:tcW w:w="3403" w:type="dxa"/>
          </w:tcPr>
          <w:p w:rsidR="00CB160D" w:rsidRPr="004C51A9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46FD2">
              <w:rPr>
                <w:rFonts w:ascii="Times New Roman" w:hAnsi="Times New Roman"/>
                <w:sz w:val="22"/>
                <w:szCs w:val="22"/>
                <w:lang w:val="ru-RU"/>
              </w:rPr>
              <w:t>Организатор</w:t>
            </w:r>
            <w:r w:rsidR="000B11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A7DC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продаж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и</w:t>
            </w:r>
            <w:r w:rsidRPr="00BA7DC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 имущества</w:t>
            </w:r>
            <w:r w:rsidR="000B114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7512" w:type="dxa"/>
          </w:tcPr>
          <w:p w:rsidR="00CB160D" w:rsidRPr="004C51A9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1A9">
              <w:rPr>
                <w:rFonts w:ascii="Times New Roman" w:hAnsi="Times New Roman"/>
                <w:sz w:val="22"/>
                <w:szCs w:val="22"/>
                <w:lang w:val="ru-RU"/>
              </w:rPr>
              <w:t>Комитет экономики и управления собственностью администрации закрытого административно-территориального образования Шиханы Саратовской области</w:t>
            </w:r>
          </w:p>
        </w:tc>
      </w:tr>
      <w:tr w:rsidR="00CB160D" w:rsidRPr="00981773" w:rsidTr="0081442C">
        <w:tc>
          <w:tcPr>
            <w:tcW w:w="3403" w:type="dxa"/>
          </w:tcPr>
          <w:p w:rsidR="00CB160D" w:rsidRPr="004C51A9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1A9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7512" w:type="dxa"/>
          </w:tcPr>
          <w:p w:rsidR="00CB160D" w:rsidRPr="00283DB6" w:rsidRDefault="00CB160D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Pr="00D97C8D">
              <w:rPr>
                <w:rFonts w:ascii="Times New Roman" w:hAnsi="Times New Roman"/>
                <w:sz w:val="22"/>
                <w:szCs w:val="22"/>
                <w:lang w:val="ru-RU"/>
              </w:rPr>
              <w:t>ежило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Pr="00D97C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дом, расположенн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ый</w:t>
            </w:r>
            <w:r w:rsidRPr="00D97C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адресу: </w:t>
            </w:r>
            <w:proofErr w:type="gramStart"/>
            <w:r w:rsidRPr="00D97C8D">
              <w:rPr>
                <w:rFonts w:ascii="Times New Roman" w:hAnsi="Times New Roman"/>
                <w:sz w:val="22"/>
                <w:szCs w:val="22"/>
                <w:lang w:val="ru-RU"/>
              </w:rPr>
              <w:t>Саратовская область,</w:t>
            </w:r>
            <w:r w:rsidR="000B11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C8D">
              <w:rPr>
                <w:rFonts w:ascii="Times New Roman" w:hAnsi="Times New Roman"/>
                <w:sz w:val="22"/>
                <w:szCs w:val="22"/>
                <w:lang w:val="ru-RU"/>
              </w:rPr>
              <w:t>г. Шиханы, пер. Здравоохранения, дом 1, год постройки - 1958, общая площадь 448,5 кв.м.</w:t>
            </w:r>
            <w:r w:rsidR="000B11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C8D">
              <w:rPr>
                <w:rFonts w:ascii="Times New Roman" w:hAnsi="Times New Roman"/>
                <w:sz w:val="22"/>
                <w:szCs w:val="22"/>
                <w:lang w:val="ru-RU"/>
              </w:rPr>
              <w:t>Здание и</w:t>
            </w:r>
            <w:r w:rsidR="000B1149">
              <w:rPr>
                <w:rFonts w:ascii="Times New Roman" w:hAnsi="Times New Roman"/>
                <w:sz w:val="22"/>
                <w:szCs w:val="22"/>
                <w:lang w:val="ru-RU"/>
              </w:rPr>
              <w:t>меет отдельный вход, отопление,</w:t>
            </w:r>
            <w:r w:rsidRPr="00D97C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электроосвещение, водоснабжение, водоотведение.</w:t>
            </w:r>
            <w:proofErr w:type="gramEnd"/>
          </w:p>
        </w:tc>
      </w:tr>
      <w:tr w:rsidR="00CB160D" w:rsidRPr="00981773" w:rsidTr="0081442C">
        <w:tc>
          <w:tcPr>
            <w:tcW w:w="3403" w:type="dxa"/>
          </w:tcPr>
          <w:p w:rsidR="00CB160D" w:rsidRPr="00377E0E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7E0E">
              <w:rPr>
                <w:rFonts w:ascii="Times New Roman" w:hAnsi="Times New Roman"/>
                <w:sz w:val="22"/>
                <w:szCs w:val="22"/>
                <w:lang w:val="ru-RU"/>
              </w:rPr>
              <w:t>Способ приватизации имущества</w:t>
            </w:r>
          </w:p>
        </w:tc>
        <w:tc>
          <w:tcPr>
            <w:tcW w:w="7512" w:type="dxa"/>
          </w:tcPr>
          <w:p w:rsidR="00CB160D" w:rsidRPr="00377E0E" w:rsidRDefault="00981773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6A93">
              <w:rPr>
                <w:rFonts w:ascii="Times New Roman" w:hAnsi="Times New Roman"/>
                <w:sz w:val="22"/>
                <w:szCs w:val="22"/>
                <w:lang w:val="ru-RU"/>
              </w:rPr>
              <w:t>Продажа муниципального имущества без объявления цены</w:t>
            </w:r>
          </w:p>
        </w:tc>
      </w:tr>
      <w:tr w:rsidR="00CB160D" w:rsidRPr="00981773" w:rsidTr="0081442C">
        <w:tc>
          <w:tcPr>
            <w:tcW w:w="3403" w:type="dxa"/>
          </w:tcPr>
          <w:p w:rsidR="00CB160D" w:rsidRPr="00E55AD7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55AD7">
              <w:rPr>
                <w:rFonts w:ascii="Times New Roman" w:hAnsi="Times New Roman"/>
                <w:sz w:val="22"/>
                <w:szCs w:val="22"/>
                <w:lang w:val="ru-RU"/>
              </w:rPr>
              <w:t>Форма подачи предложений о цене имущества</w:t>
            </w:r>
          </w:p>
        </w:tc>
        <w:tc>
          <w:tcPr>
            <w:tcW w:w="7512" w:type="dxa"/>
          </w:tcPr>
          <w:p w:rsidR="00CB160D" w:rsidRPr="00031F7F" w:rsidRDefault="00981773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6A93">
              <w:rPr>
                <w:rFonts w:ascii="Times New Roman" w:hAnsi="Times New Roman"/>
                <w:sz w:val="22"/>
                <w:szCs w:val="22"/>
                <w:lang w:val="ru-RU"/>
              </w:rPr>
              <w:t>Предложени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B06A9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 цене приобретения прилагается к заявке в запечатанном конверте.</w:t>
            </w:r>
          </w:p>
        </w:tc>
      </w:tr>
      <w:tr w:rsidR="00CB160D" w:rsidRPr="0057025D" w:rsidTr="0081442C">
        <w:tc>
          <w:tcPr>
            <w:tcW w:w="3403" w:type="dxa"/>
          </w:tcPr>
          <w:p w:rsidR="00CB160D" w:rsidRPr="00E55AD7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55AD7">
              <w:rPr>
                <w:rFonts w:ascii="Times New Roman" w:hAnsi="Times New Roman"/>
                <w:sz w:val="22"/>
                <w:szCs w:val="22"/>
                <w:lang w:val="ru-RU"/>
              </w:rPr>
              <w:t>Условия и сроки платежа, необходимые реквизиты счетов</w:t>
            </w:r>
          </w:p>
        </w:tc>
        <w:tc>
          <w:tcPr>
            <w:tcW w:w="7512" w:type="dxa"/>
          </w:tcPr>
          <w:p w:rsidR="00CB160D" w:rsidRPr="00E55AD7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55AD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Реквизиты счета Комитета экономики и управления собственностью: </w:t>
            </w:r>
          </w:p>
          <w:p w:rsidR="00CB160D" w:rsidRPr="00283DB6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094F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получателя платежа:</w:t>
            </w:r>
          </w:p>
          <w:p w:rsidR="00CB160D" w:rsidRPr="00283DB6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УФК по Саратовской области («Комитет экономики и управления собственностью» </w:t>
            </w:r>
            <w:proofErr w:type="gramStart"/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proofErr w:type="gramEnd"/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/с </w:t>
            </w:r>
            <w:r w:rsidR="00916CE1" w:rsidRPr="00916CE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="00985908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="00916CE1" w:rsidRPr="00916CE1">
              <w:rPr>
                <w:rFonts w:ascii="Times New Roman" w:hAnsi="Times New Roman"/>
                <w:sz w:val="22"/>
                <w:szCs w:val="22"/>
                <w:lang w:val="ru-RU"/>
              </w:rPr>
              <w:t>603200830</w:t>
            </w: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</w:t>
            </w:r>
          </w:p>
          <w:p w:rsidR="00CB160D" w:rsidRPr="0085094F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094F">
              <w:rPr>
                <w:rFonts w:ascii="Times New Roman" w:hAnsi="Times New Roman"/>
                <w:sz w:val="22"/>
                <w:szCs w:val="22"/>
                <w:lang w:val="ru-RU"/>
              </w:rPr>
              <w:t>ИНН/КПП получателя п</w:t>
            </w:r>
            <w:r w:rsidR="0081442C">
              <w:rPr>
                <w:rFonts w:ascii="Times New Roman" w:hAnsi="Times New Roman"/>
                <w:sz w:val="22"/>
                <w:szCs w:val="22"/>
                <w:lang w:val="ru-RU"/>
              </w:rPr>
              <w:t>латежа: 6441012402/644101001, ОК</w:t>
            </w:r>
            <w:r w:rsidRPr="0085094F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="0081442C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Pr="008509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 </w:t>
            </w:r>
            <w:r w:rsidR="0081442C" w:rsidRPr="0081442C">
              <w:rPr>
                <w:rFonts w:ascii="Times New Roman" w:hAnsi="Times New Roman"/>
                <w:sz w:val="22"/>
                <w:szCs w:val="22"/>
                <w:lang w:val="ru-RU"/>
              </w:rPr>
              <w:t>63746000</w:t>
            </w:r>
            <w:r w:rsidRPr="008509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:rsidR="00CB160D" w:rsidRPr="00E55AD7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55AD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Номер счета получателя платежа: 40101810300000010010. </w:t>
            </w:r>
          </w:p>
          <w:p w:rsidR="0081442C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Наименование банка: ГРКЦ ГУ Банка России по Саратовской области </w:t>
            </w:r>
          </w:p>
          <w:p w:rsidR="00CB160D" w:rsidRPr="00283DB6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БИК: 046311001</w:t>
            </w:r>
          </w:p>
          <w:p w:rsidR="00CB160D" w:rsidRPr="0057025D" w:rsidRDefault="00CB160D" w:rsidP="0081442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Код бюджетной классификации: </w:t>
            </w:r>
            <w:r w:rsidRPr="0057025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81442C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  <w:r w:rsidRPr="0057025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1 14 020 43 04 0000 410.</w:t>
            </w:r>
          </w:p>
        </w:tc>
      </w:tr>
      <w:tr w:rsidR="00CB160D" w:rsidRPr="00981773" w:rsidTr="0081442C">
        <w:tc>
          <w:tcPr>
            <w:tcW w:w="3403" w:type="dxa"/>
          </w:tcPr>
          <w:p w:rsidR="00CB160D" w:rsidRPr="00283DB6" w:rsidRDefault="00CB160D" w:rsidP="0081442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Размер задатка, срок и порядок его внесения </w:t>
            </w:r>
          </w:p>
        </w:tc>
        <w:tc>
          <w:tcPr>
            <w:tcW w:w="7512" w:type="dxa"/>
          </w:tcPr>
          <w:p w:rsidR="00CB160D" w:rsidRPr="00283DB6" w:rsidRDefault="00981773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6A93">
              <w:rPr>
                <w:rFonts w:ascii="Times New Roman" w:hAnsi="Times New Roman"/>
                <w:sz w:val="22"/>
                <w:szCs w:val="22"/>
                <w:lang w:val="ru-RU"/>
              </w:rPr>
              <w:t>Задаток для участия в продаже не предусмотрен.</w:t>
            </w:r>
          </w:p>
        </w:tc>
      </w:tr>
      <w:tr w:rsidR="00CB160D" w:rsidRPr="00981773" w:rsidTr="0081442C">
        <w:tc>
          <w:tcPr>
            <w:tcW w:w="3403" w:type="dxa"/>
          </w:tcPr>
          <w:p w:rsidR="00CB160D" w:rsidRPr="00E55AD7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55AD7">
              <w:rPr>
                <w:rFonts w:ascii="Times New Roman" w:hAnsi="Times New Roman"/>
                <w:sz w:val="22"/>
                <w:szCs w:val="22"/>
                <w:lang w:val="ru-RU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7512" w:type="dxa"/>
          </w:tcPr>
          <w:p w:rsidR="00981773" w:rsidRPr="00981773" w:rsidRDefault="00981773" w:rsidP="00981773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81773">
              <w:rPr>
                <w:rFonts w:ascii="Times New Roman" w:hAnsi="Times New Roman"/>
                <w:sz w:val="22"/>
                <w:szCs w:val="22"/>
                <w:lang w:val="ru-RU"/>
              </w:rPr>
              <w:t>Претендент подает заявку на участие в торгах в письменной форме. Заявка должна быть подготовлена в соответствии с  требованиями, указанными в документации. Претендент  вправе подать только одно предложение о цене приобретения имущества.</w:t>
            </w:r>
          </w:p>
          <w:p w:rsidR="00CB160D" w:rsidRPr="00CF06E2" w:rsidRDefault="00CB160D" w:rsidP="000B1149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 w:rsidRPr="00CF06E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Заявки принимаются в рабочие дни в Комитете экономики и управления собственностью с 9-00 до 13-00 и с 14-00 до 16-00 по адресу: 412950, Саратовская область, </w:t>
            </w:r>
            <w:proofErr w:type="gramStart"/>
            <w:r w:rsidRPr="00CF06E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г</w:t>
            </w:r>
            <w:proofErr w:type="gramEnd"/>
            <w:r w:rsidRPr="00CF06E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.</w:t>
            </w:r>
            <w:r w:rsidR="00D63C9A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F06E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Шиханы, ул.</w:t>
            </w:r>
            <w:r w:rsidR="00D63C9A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F06E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Молодёжная, дом 2.</w:t>
            </w:r>
          </w:p>
          <w:p w:rsidR="00CB160D" w:rsidRPr="00CD2175" w:rsidRDefault="00CB160D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 начала приема заявок: </w:t>
            </w:r>
            <w:r w:rsidR="0081442C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 w:rsidR="002C03A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сентября</w:t>
            </w:r>
            <w:r w:rsidR="00981773" w:rsidRPr="00CD21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CD2175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81442C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CD2175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  <w:p w:rsidR="00CB160D" w:rsidRPr="00283DB6" w:rsidRDefault="00CB160D" w:rsidP="00484CC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 окончания приема заявок: </w:t>
            </w:r>
            <w:r w:rsidR="00484CCD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  <w:r w:rsidR="002C03A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окт</w:t>
            </w:r>
            <w:r w:rsidR="000B1149" w:rsidRPr="00B30D8F">
              <w:rPr>
                <w:rFonts w:ascii="Times New Roman" w:hAnsi="Times New Roman"/>
                <w:sz w:val="22"/>
                <w:szCs w:val="22"/>
                <w:lang w:val="ru-RU"/>
              </w:rPr>
              <w:t>ября</w:t>
            </w:r>
            <w:r w:rsidR="000B11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CD2175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81442C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CD2175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</w:tr>
      <w:tr w:rsidR="00CB160D" w:rsidRPr="00981773" w:rsidTr="0081442C">
        <w:tc>
          <w:tcPr>
            <w:tcW w:w="3403" w:type="dxa"/>
          </w:tcPr>
          <w:p w:rsidR="00CB160D" w:rsidRPr="00E55AD7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55AD7">
              <w:rPr>
                <w:rFonts w:ascii="Times New Roman" w:hAnsi="Times New Roman"/>
                <w:sz w:val="22"/>
                <w:szCs w:val="22"/>
                <w:lang w:val="ru-RU"/>
              </w:rPr>
              <w:t>Исчерпывающий перечень представляемых покупателями документов</w:t>
            </w:r>
          </w:p>
        </w:tc>
        <w:tc>
          <w:tcPr>
            <w:tcW w:w="7512" w:type="dxa"/>
          </w:tcPr>
          <w:p w:rsidR="00CB160D" w:rsidRPr="00283DB6" w:rsidRDefault="00CB160D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Одновременно с заявкой претенденты представляют следующие документы:</w:t>
            </w:r>
          </w:p>
          <w:p w:rsidR="00CB160D" w:rsidRPr="00283DB6" w:rsidRDefault="00CB160D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юридические лица:</w:t>
            </w:r>
          </w:p>
          <w:p w:rsidR="00CB160D" w:rsidRPr="00283DB6" w:rsidRDefault="00CB160D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заверенные копии учредительных документов;</w:t>
            </w:r>
          </w:p>
          <w:p w:rsidR="00CB160D" w:rsidRPr="00283DB6" w:rsidRDefault="00CB160D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документ, содержащий сведения о доле РФ, субъекта РФ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:rsidR="00CB160D" w:rsidRPr="00283DB6" w:rsidRDefault="00CB160D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CB160D" w:rsidRPr="00283DB6" w:rsidRDefault="00CB160D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CB160D" w:rsidRPr="00283DB6" w:rsidRDefault="00CB160D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В случае</w:t>
            </w:r>
            <w:proofErr w:type="gramStart"/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proofErr w:type="gramEnd"/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proofErr w:type="gramEnd"/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лиц.</w:t>
            </w:r>
          </w:p>
          <w:p w:rsidR="00CB160D" w:rsidRPr="00283DB6" w:rsidRDefault="00CB160D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 листы документов, представляемых одновременно с заявкой, либо </w:t>
            </w: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      </w:r>
          </w:p>
          <w:p w:rsidR="00CB160D" w:rsidRPr="00283DB6" w:rsidRDefault="00CB160D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</w:tc>
      </w:tr>
      <w:tr w:rsidR="00CB160D" w:rsidRPr="00981773" w:rsidTr="0081442C">
        <w:tc>
          <w:tcPr>
            <w:tcW w:w="3403" w:type="dxa"/>
          </w:tcPr>
          <w:p w:rsidR="00CB160D" w:rsidRPr="00283DB6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Срок заключения договора купли-продажи имущества</w:t>
            </w:r>
          </w:p>
        </w:tc>
        <w:tc>
          <w:tcPr>
            <w:tcW w:w="7512" w:type="dxa"/>
          </w:tcPr>
          <w:p w:rsidR="00CB160D" w:rsidRPr="00283DB6" w:rsidRDefault="00CB160D" w:rsidP="002C03A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Договор купли-продажи с победителем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продажи </w:t>
            </w:r>
            <w:r w:rsidRPr="00BA7DC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имущества</w:t>
            </w:r>
            <w:r w:rsidR="00707B44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707B44" w:rsidRPr="00707B44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без объявления цены</w:t>
            </w: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заключается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 ране</w:t>
            </w: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 </w:t>
            </w:r>
            <w:r w:rsidRPr="00CF604B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 w:rsidR="000B11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рабочих д</w:t>
            </w: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не позднее 15 рабочих дней </w:t>
            </w: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="002C03A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дня</w:t>
            </w: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подведения итогов </w:t>
            </w:r>
            <w:r w:rsidR="002C03AD">
              <w:rPr>
                <w:rFonts w:ascii="Times New Roman" w:hAnsi="Times New Roman"/>
                <w:sz w:val="22"/>
                <w:szCs w:val="22"/>
                <w:lang w:val="ru-RU"/>
              </w:rPr>
              <w:t>продажи</w:t>
            </w: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</w:tc>
      </w:tr>
      <w:tr w:rsidR="00CB160D" w:rsidRPr="00981773" w:rsidTr="0081442C">
        <w:tc>
          <w:tcPr>
            <w:tcW w:w="3403" w:type="dxa"/>
          </w:tcPr>
          <w:p w:rsidR="00CB160D" w:rsidRPr="00283DB6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512" w:type="dxa"/>
          </w:tcPr>
          <w:p w:rsidR="00CB160D" w:rsidRPr="00283DB6" w:rsidRDefault="00CB160D" w:rsidP="000B114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Сведения об объектах и бланк заявки можно получить в  Комитете экономики и управления собственностью по адресу: Саратовская область, город Шиханы, улица Молодежная, 2, </w:t>
            </w:r>
            <w:proofErr w:type="gramStart"/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>с даты выхода</w:t>
            </w:r>
            <w:proofErr w:type="gramEnd"/>
            <w:r w:rsidRPr="00283D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настоящего объявления. Осмотр продаваемого объекта заявители могут произвести в день подачи заявок или по отдельно согласованному времени.</w:t>
            </w:r>
          </w:p>
        </w:tc>
      </w:tr>
      <w:tr w:rsidR="00CB160D" w:rsidRPr="00981773" w:rsidTr="0081442C">
        <w:tc>
          <w:tcPr>
            <w:tcW w:w="3403" w:type="dxa"/>
          </w:tcPr>
          <w:p w:rsidR="00CB160D" w:rsidRPr="00604D05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04D05">
              <w:rPr>
                <w:rFonts w:ascii="Times New Roman" w:hAnsi="Times New Roman"/>
                <w:sz w:val="22"/>
                <w:szCs w:val="22"/>
                <w:lang w:val="ru-RU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512" w:type="dxa"/>
          </w:tcPr>
          <w:p w:rsidR="002C03AD" w:rsidRPr="00897949" w:rsidRDefault="002C03AD" w:rsidP="002C03A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AC01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с учетом соблюдения требований  определенных статьей 8 Закона Российской Федерации от 14.07.1992  № 3297-1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(в ред. от 22.11.2011 </w:t>
            </w:r>
            <w:r w:rsidRPr="00897949">
              <w:rPr>
                <w:rFonts w:ascii="Times New Roman" w:hAnsi="Times New Roman"/>
                <w:sz w:val="22"/>
                <w:szCs w:val="22"/>
                <w:lang w:val="ru-RU"/>
              </w:rPr>
              <w:t>г.) «О</w:t>
            </w:r>
            <w:proofErr w:type="gramEnd"/>
            <w:r w:rsidRPr="008979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закрытом </w:t>
            </w:r>
            <w:proofErr w:type="gramStart"/>
            <w:r w:rsidRPr="00897949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административно-территориальным</w:t>
            </w:r>
            <w:proofErr w:type="gramEnd"/>
            <w:r w:rsidRPr="008979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образовании».</w:t>
            </w:r>
          </w:p>
          <w:p w:rsidR="00CB160D" w:rsidRPr="00283DB6" w:rsidRDefault="002C03AD" w:rsidP="002C03A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979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соответствии с Законом Российской Федерации от 14.07.1992 г. № 3297-1 (в ред. от 22.11.2011 г.) «О закрытом административно-территориальном образовании», к участию в приватизации муниципального имущества, допускаются граждане Российской Федерации, постоянно проживающие или получившие разрешение на постоянное проживание на </w:t>
            </w:r>
            <w:proofErr w:type="gramStart"/>
            <w:r w:rsidRPr="00897949">
              <w:rPr>
                <w:rFonts w:ascii="Times New Roman" w:hAnsi="Times New Roman"/>
                <w:sz w:val="22"/>
                <w:szCs w:val="22"/>
                <w:lang w:val="ru-RU"/>
              </w:rPr>
              <w:t>территории</w:t>
            </w:r>
            <w:proofErr w:type="gramEnd"/>
            <w:r w:rsidRPr="008979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ЗАТО Шиханы, работающие на данной территории, и юридические лица, расположенные и зарегистрированные в ЗАТО Шиханы. Участие иных граждан и юридических лиц допускается по решению органов местного </w:t>
            </w:r>
            <w:proofErr w:type="gramStart"/>
            <w:r w:rsidRPr="00897949">
              <w:rPr>
                <w:rFonts w:ascii="Times New Roman" w:hAnsi="Times New Roman"/>
                <w:sz w:val="22"/>
                <w:szCs w:val="22"/>
                <w:lang w:val="ru-RU"/>
              </w:rPr>
              <w:t>самоуправления</w:t>
            </w:r>
            <w:proofErr w:type="gramEnd"/>
            <w:r w:rsidRPr="008979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ЗАТО Шиханы,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ЗАТО.</w:t>
            </w:r>
          </w:p>
        </w:tc>
      </w:tr>
      <w:tr w:rsidR="00CB160D" w:rsidRPr="00981773" w:rsidTr="0081442C">
        <w:tc>
          <w:tcPr>
            <w:tcW w:w="3403" w:type="dxa"/>
          </w:tcPr>
          <w:p w:rsidR="00CB160D" w:rsidRPr="00604D05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Порядок определения победителя имеющего</w:t>
            </w:r>
            <w:r w:rsidRPr="00604D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право приобретения муниципального имущества </w:t>
            </w:r>
          </w:p>
        </w:tc>
        <w:tc>
          <w:tcPr>
            <w:tcW w:w="7512" w:type="dxa"/>
          </w:tcPr>
          <w:p w:rsidR="000B1149" w:rsidRPr="00B06A93" w:rsidRDefault="000B1149" w:rsidP="000B114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6A9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 Покупателем имущества признается: </w:t>
            </w:r>
          </w:p>
          <w:p w:rsidR="000B1149" w:rsidRPr="00B06A93" w:rsidRDefault="000B1149" w:rsidP="000B114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6A9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при принятии к рассмотрению одного предложения о цене приобретения имущества - претендент, подавший это предложение; </w:t>
            </w:r>
          </w:p>
          <w:p w:rsidR="000B1149" w:rsidRPr="00B06A93" w:rsidRDefault="000B1149" w:rsidP="000B114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6A93">
              <w:rPr>
                <w:rFonts w:ascii="Times New Roman" w:hAnsi="Times New Roman"/>
                <w:sz w:val="22"/>
                <w:szCs w:val="22"/>
                <w:lang w:val="ru-RU"/>
              </w:rPr>
              <w:t>б) при принятии к рассмотрению нескольких предложений о цене приобретения имущества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06A9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претендент, предложивший наибольшую цену за продаваемое имущество; </w:t>
            </w:r>
          </w:p>
          <w:p w:rsidR="00CB160D" w:rsidRDefault="000B1149" w:rsidP="000B1149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B06A93">
              <w:rPr>
                <w:sz w:val="22"/>
                <w:szCs w:val="22"/>
              </w:rPr>
              <w:t>в) при принятии к рассмотрению нескольких одинаковых предложений о цене  приобретения имущества - претендент, заявка которого была зарегистрирована ранее других.</w:t>
            </w:r>
          </w:p>
          <w:p w:rsidR="002C03AD" w:rsidRPr="00561AB3" w:rsidRDefault="002C03AD" w:rsidP="000B1149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</w:t>
            </w:r>
            <w:r w:rsidR="00F11A19">
              <w:rPr>
                <w:sz w:val="22"/>
                <w:szCs w:val="22"/>
              </w:rPr>
              <w:t xml:space="preserve"> об итогах продажи имущества.</w:t>
            </w:r>
          </w:p>
        </w:tc>
      </w:tr>
      <w:tr w:rsidR="00CB160D" w:rsidRPr="00981773" w:rsidTr="0081442C">
        <w:tc>
          <w:tcPr>
            <w:tcW w:w="3403" w:type="dxa"/>
          </w:tcPr>
          <w:p w:rsidR="00CB160D" w:rsidRPr="00604D05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04D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Место 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604D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ро</w:t>
            </w:r>
            <w:r w:rsidRPr="00604D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ведения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продажи </w:t>
            </w:r>
          </w:p>
        </w:tc>
        <w:tc>
          <w:tcPr>
            <w:tcW w:w="7512" w:type="dxa"/>
          </w:tcPr>
          <w:p w:rsidR="00CB160D" w:rsidRPr="00AF6D59" w:rsidRDefault="00CB160D" w:rsidP="00372AE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6D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Саратовская область, город Шиханы, улица Ленина, 12, конференц-зал </w:t>
            </w:r>
            <w:proofErr w:type="gramStart"/>
            <w:r w:rsidRPr="00AF6D59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администрации</w:t>
            </w:r>
            <w:proofErr w:type="gramEnd"/>
            <w:r w:rsidRPr="00AF6D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ЗАТО Шиханы </w:t>
            </w:r>
            <w:r w:rsidR="00372AE5" w:rsidRPr="00AF6D59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Pr="00AF6D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707B44" w:rsidRPr="00AF6D59">
              <w:rPr>
                <w:rFonts w:ascii="Times New Roman" w:hAnsi="Times New Roman"/>
                <w:sz w:val="22"/>
                <w:szCs w:val="22"/>
                <w:lang w:val="ru-RU"/>
              </w:rPr>
              <w:t>ок</w:t>
            </w:r>
            <w:r w:rsidR="000B1149" w:rsidRPr="00AF6D59">
              <w:rPr>
                <w:rFonts w:ascii="Times New Roman" w:hAnsi="Times New Roman"/>
                <w:sz w:val="22"/>
                <w:szCs w:val="22"/>
                <w:lang w:val="ru-RU"/>
              </w:rPr>
              <w:t>тября</w:t>
            </w:r>
            <w:r w:rsidRPr="00AF6D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201</w:t>
            </w:r>
            <w:r w:rsidR="0081442C" w:rsidRPr="00AF6D59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AF6D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 в 15.00 ч.</w:t>
            </w:r>
          </w:p>
        </w:tc>
      </w:tr>
      <w:tr w:rsidR="00CB160D" w:rsidRPr="00981773" w:rsidTr="0081442C">
        <w:tc>
          <w:tcPr>
            <w:tcW w:w="3403" w:type="dxa"/>
          </w:tcPr>
          <w:p w:rsidR="00CB160D" w:rsidRPr="00604D05" w:rsidRDefault="00CB160D" w:rsidP="000B114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04D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Место и срок подведения итогов продажи </w:t>
            </w:r>
          </w:p>
        </w:tc>
        <w:tc>
          <w:tcPr>
            <w:tcW w:w="7512" w:type="dxa"/>
          </w:tcPr>
          <w:p w:rsidR="00CB160D" w:rsidRPr="00AF6D59" w:rsidRDefault="00CB160D" w:rsidP="00372AE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6D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Саратовская область, город Шиханы, улица Ленина, 12, конференц-зал </w:t>
            </w:r>
            <w:proofErr w:type="gramStart"/>
            <w:r w:rsidRPr="00AF6D59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администрации</w:t>
            </w:r>
            <w:proofErr w:type="gramEnd"/>
            <w:r w:rsidRPr="00AF6D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ЗАТО Шиханы </w:t>
            </w:r>
            <w:r w:rsidR="00372AE5" w:rsidRPr="00AF6D59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Pr="00AF6D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707B44" w:rsidRPr="00AF6D59">
              <w:rPr>
                <w:rFonts w:ascii="Times New Roman" w:hAnsi="Times New Roman"/>
                <w:sz w:val="22"/>
                <w:szCs w:val="22"/>
                <w:lang w:val="ru-RU"/>
              </w:rPr>
              <w:t>ок</w:t>
            </w:r>
            <w:r w:rsidR="000B1149" w:rsidRPr="00AF6D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тября </w:t>
            </w:r>
            <w:r w:rsidRPr="00AF6D59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81442C" w:rsidRPr="00AF6D59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AF6D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 </w:t>
            </w:r>
          </w:p>
        </w:tc>
      </w:tr>
      <w:tr w:rsidR="00CB160D" w:rsidRPr="00981773" w:rsidTr="0081442C">
        <w:tc>
          <w:tcPr>
            <w:tcW w:w="10915" w:type="dxa"/>
            <w:gridSpan w:val="2"/>
          </w:tcPr>
          <w:p w:rsidR="00CB160D" w:rsidRPr="00283DB6" w:rsidRDefault="00CB160D" w:rsidP="00F11A1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Победитель продажи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муниципального </w:t>
            </w:r>
            <w:r w:rsidRPr="00BA7DC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имущества</w:t>
            </w:r>
            <w:r w:rsidR="00707B44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707B44" w:rsidRPr="00707B44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без объявления цены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возмещает расходы по оценке рыночной стоимости муниципального имущества.</w:t>
            </w:r>
          </w:p>
        </w:tc>
      </w:tr>
    </w:tbl>
    <w:p w:rsidR="00CB160D" w:rsidRDefault="00CB160D" w:rsidP="00CB160D">
      <w:pPr>
        <w:rPr>
          <w:sz w:val="22"/>
          <w:szCs w:val="22"/>
          <w:lang w:val="ru-RU"/>
        </w:rPr>
      </w:pPr>
    </w:p>
    <w:sectPr w:rsidR="00CB160D" w:rsidSect="0081442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0E53"/>
    <w:rsid w:val="00094EB2"/>
    <w:rsid w:val="000B1149"/>
    <w:rsid w:val="001238A1"/>
    <w:rsid w:val="002C03AD"/>
    <w:rsid w:val="00372AE5"/>
    <w:rsid w:val="00410E53"/>
    <w:rsid w:val="00466AC6"/>
    <w:rsid w:val="00484CCD"/>
    <w:rsid w:val="00707B44"/>
    <w:rsid w:val="0081442C"/>
    <w:rsid w:val="008E4356"/>
    <w:rsid w:val="00916CE1"/>
    <w:rsid w:val="00942670"/>
    <w:rsid w:val="00981773"/>
    <w:rsid w:val="00985908"/>
    <w:rsid w:val="00AF6D59"/>
    <w:rsid w:val="00B30D8F"/>
    <w:rsid w:val="00C40139"/>
    <w:rsid w:val="00CB160D"/>
    <w:rsid w:val="00CD1FCD"/>
    <w:rsid w:val="00D63C9A"/>
    <w:rsid w:val="00E55AD7"/>
    <w:rsid w:val="00F1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D7"/>
    <w:rPr>
      <w:rFonts w:ascii="Calibri" w:hAnsi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55AD7"/>
    <w:rPr>
      <w:szCs w:val="32"/>
    </w:rPr>
  </w:style>
  <w:style w:type="paragraph" w:styleId="a4">
    <w:name w:val="Normal (Web)"/>
    <w:basedOn w:val="a"/>
    <w:uiPriority w:val="99"/>
    <w:unhideWhenUsed/>
    <w:rsid w:val="00CB160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5">
    <w:name w:val="Hyperlink"/>
    <w:rsid w:val="000B1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2014-09-09T06:50:00Z</dcterms:created>
  <dcterms:modified xsi:type="dcterms:W3CDTF">2014-09-09T06:50:00Z</dcterms:modified>
</cp:coreProperties>
</file>